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18" w:type="dxa"/>
        <w:tblInd w:w="-601" w:type="dxa"/>
        <w:tblLook w:val="04A0" w:firstRow="1" w:lastRow="0" w:firstColumn="1" w:lastColumn="0" w:noHBand="0" w:noVBand="1"/>
      </w:tblPr>
      <w:tblGrid>
        <w:gridCol w:w="2552"/>
        <w:gridCol w:w="733"/>
        <w:gridCol w:w="4696"/>
        <w:gridCol w:w="2056"/>
        <w:gridCol w:w="453"/>
        <w:gridCol w:w="425"/>
        <w:gridCol w:w="1418"/>
        <w:gridCol w:w="1843"/>
        <w:gridCol w:w="1842"/>
      </w:tblGrid>
      <w:tr w:rsidR="008B2EF1" w:rsidRPr="008B2EF1" w:rsidTr="008B0170">
        <w:trPr>
          <w:trHeight w:val="540"/>
        </w:trPr>
        <w:tc>
          <w:tcPr>
            <w:tcW w:w="3285" w:type="dxa"/>
            <w:gridSpan w:val="2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6" w:type="dxa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6" w:type="dxa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0"/>
            </w:tblGrid>
            <w:tr w:rsidR="008B2EF1" w:rsidRPr="008B2EF1">
              <w:trPr>
                <w:trHeight w:val="540"/>
                <w:tblCellSpacing w:w="0" w:type="dxa"/>
              </w:trPr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B2EF1" w:rsidRPr="008B2EF1" w:rsidRDefault="008B2EF1" w:rsidP="008B2E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gridSpan w:val="2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03" w:type="dxa"/>
            <w:gridSpan w:val="3"/>
            <w:shd w:val="clear" w:color="auto" w:fill="auto"/>
            <w:noWrap/>
            <w:vAlign w:val="bottom"/>
            <w:hideMark/>
          </w:tcPr>
          <w:p w:rsidR="00EF6FD7" w:rsidRPr="00C31888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Приложение 2</w:t>
            </w:r>
          </w:p>
          <w:p w:rsidR="00EF6FD7" w:rsidRPr="00C31888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проекту решения Думы</w:t>
            </w:r>
          </w:p>
          <w:p w:rsidR="00EF6FD7" w:rsidRPr="00C31888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EF6FD7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EF6FD7" w:rsidRPr="00C31888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«Приложение 2</w:t>
            </w:r>
          </w:p>
          <w:p w:rsidR="00EF6FD7" w:rsidRPr="00C31888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решению Думы</w:t>
            </w:r>
          </w:p>
          <w:p w:rsidR="00EF6FD7" w:rsidRPr="00C31888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3A7950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</w:t>
            </w: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от 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18</w:t>
            </w: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.12.202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№</w:t>
            </w:r>
            <w:r w:rsidR="00260135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426-</w:t>
            </w: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НПА</w:t>
            </w:r>
            <w:r w:rsidRPr="00C318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8B2EF1" w:rsidRPr="008B2EF1" w:rsidRDefault="008B2EF1" w:rsidP="003A7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2EF1" w:rsidRPr="008B2EF1" w:rsidTr="008B0170">
        <w:trPr>
          <w:trHeight w:val="975"/>
        </w:trPr>
        <w:tc>
          <w:tcPr>
            <w:tcW w:w="16018" w:type="dxa"/>
            <w:gridSpan w:val="9"/>
            <w:shd w:val="clear" w:color="auto" w:fill="auto"/>
            <w:vAlign w:val="bottom"/>
            <w:hideMark/>
          </w:tcPr>
          <w:p w:rsidR="008B2EF1" w:rsidRPr="008B2EF1" w:rsidRDefault="008B2EF1" w:rsidP="004B5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Объемы доходов  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бюджета  Находкинского городского округа 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 на  202</w:t>
            </w:r>
            <w:r w:rsidR="004B57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4B57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4B57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8B2EF1" w:rsidRPr="008B2EF1" w:rsidTr="008B0170">
        <w:trPr>
          <w:trHeight w:val="315"/>
        </w:trPr>
        <w:tc>
          <w:tcPr>
            <w:tcW w:w="32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="000B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8B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B516E7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6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516E7" w:rsidRDefault="00D01C81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Объемы доходов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516E7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2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38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 w:rsidP="004B5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</w:t>
            </w:r>
            <w:r w:rsidR="004B57BF">
              <w:rPr>
                <w:rFonts w:ascii="Times New Roman" w:hAnsi="Times New Roman" w:cs="Times New Roman"/>
                <w:color w:val="000000"/>
              </w:rPr>
              <w:t>5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 w:rsidP="004B5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</w:t>
            </w:r>
            <w:r w:rsidR="004B57BF">
              <w:rPr>
                <w:rFonts w:ascii="Times New Roman" w:hAnsi="Times New Roman" w:cs="Times New Roman"/>
                <w:color w:val="000000"/>
              </w:rPr>
              <w:t>6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 w:rsidP="004B5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</w:t>
            </w:r>
            <w:r w:rsidR="004B57BF">
              <w:rPr>
                <w:rFonts w:ascii="Times New Roman" w:hAnsi="Times New Roman" w:cs="Times New Roman"/>
                <w:color w:val="000000"/>
              </w:rPr>
              <w:t>7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</w:tr>
      <w:tr w:rsidR="00B516E7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1 00 00000 00 0000 000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2 969 868 000,00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2 705 636 000,00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2 679 336 000,00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1 01 00000 00 0000 000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Налоги  на прибыль, доходы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2 022 894 000,00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1 742 614 000,00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1 812 319 000,00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1 01 02000 01 0000 110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Налог  на  доходы    физических  лиц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2 022 894 000,00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1 742 614 000,00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1 812 319 000,00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1 03 00000 00 0000 000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Налоги на товары (работы, услуги),реализуемые на территории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48 907 000,00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48 907 000,00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48 907 000,00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1 03 02000 01 0000 110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48 907 000,00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48 907 000,00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48 907 000,00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1 05 00000 00 0000 000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Налоги на совокупный доход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125 428 000,00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132 235 000,00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143 891 000,00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1 05 01000 00 0000 110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28 559 000,00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31 037 000,00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33 975 000,00</w:t>
            </w:r>
          </w:p>
        </w:tc>
      </w:tr>
      <w:tr w:rsidR="00746B31" w:rsidRPr="000628A1" w:rsidTr="00C035B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1 05 03000 01 0000 110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746B31">
              <w:rPr>
                <w:rFonts w:ascii="Times New Roman" w:hAnsi="Times New Roman" w:cs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25 023 000,00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26 665 000,00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28 621 000,00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1 05 04010 02 0000 110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746B31">
              <w:rPr>
                <w:rFonts w:ascii="Times New Roman" w:hAnsi="Times New Roman" w:cs="Times New Roman"/>
                <w:color w:val="00000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71 846 000,00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74 533 000,00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81 295 000,00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1 06 00000 00 0000 000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Налоги на  имущество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218 131 000,00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218 131 000,00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218 131 000,00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1 06 01000 00 0000 110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Налог на имущество физических лиц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84 011 000,00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84 011 000,00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84 011 000,00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1 06 06000 00 0000 110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134 120 000,00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134 120 000,00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134 120 000,00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1 08 00000 00 0000 000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Государственная пошлина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49 165 000,00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49 165 000,00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49 165 000,00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1 11 00000 00 0000 000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Доходы от использования имущества, находящегося  в государственной и муниципальной собственности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168 788 000,00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168 017 000,00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167 738 000,00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lastRenderedPageBreak/>
              <w:t>1 11 05000 00 0000 120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166 026 000,00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165 255 000,00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164 976 000,00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1 11 05010 00 0000 120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участков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149 200 000,00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149 200 000,00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149 200 000,00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1 11 05012 04 0000 120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участков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149 200 000,00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149 200 000,00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149 200 000,00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1 11 05020 00 0000 120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 xml:space="preserve">Доходы, получаемые в виде арендной 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 за исключением земельных участков бюджетных и автономных учреждений)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800 000,00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800 000,00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800 000,00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1 11 05024 04 0000 120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 xml:space="preserve">Доходы, получаемые в виде арендной  платы, а также средства от продажи права на заключение договоров аренды за земли, находящиеся в собственности городских округов ( за исключением земельных участков муниципальных бюджетных и автономных учреждений)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800 000,00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800 000,00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800 000,00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1 11 05030 00 0000 120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922016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автономных учреждений)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9 206 000,00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9 206 000,00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9 206 000,00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1 11 05034 04 0000 120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922016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Доходы от сдачи в аренду имущества,  находящегося в оперативном управлении  органов управления городских округов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9 206 000,00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9 206 000,00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9 206 000,00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1 11 05074 04 0000 120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6 820 000,00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6 049 000,00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5 770 000,00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1 11 07000 00 0000 120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Платежи  от  государственных  и  муниципальных унитарных  предприятий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100 000,00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1 11 07014 04 0000 120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100 000,00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1 11 09000 00 0000 120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2 662 000,00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2 662 000,00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2 662 000,00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1 11 09044 04 0000 120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922016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 собственности городских округов    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2 662 000,00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2 662 000,00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2 662 000,00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lastRenderedPageBreak/>
              <w:t>1 12 00000 00 0000 000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11 100 000,00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11 100 000,00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11 100 000,00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1 12 01000 01 0000 120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11 100 000,00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11 100 000,00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11 100 000,00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1 13 00000 00 0000 000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8 934 000,00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9 419 000,00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9 775 000,00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1 13 02990 00 0000 130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Прочие доходы от компенсации затрат государства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8 934 000,00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9 419 000,00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9 775 000,00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1 13 02994 04 0000 130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8 934 000,00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9 419 000,00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9 775 000,00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1 14 00000 00 0000 000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267 659 000,00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276 359 000,00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167 659 000,00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1 14 02000 00 0000 000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241CB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Доходы от реализации имущества, находящегося в государственной и муниципальной собственности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2 929 000,00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2 929 000,00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2 929 000,00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1 14 02040 04 0000 410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Доходы от реализации имущества,</w:t>
            </w:r>
            <w:r w:rsidR="00241CB1">
              <w:rPr>
                <w:rFonts w:ascii="Times New Roman" w:hAnsi="Times New Roman" w:cs="Times New Roman"/>
              </w:rPr>
              <w:t xml:space="preserve"> </w:t>
            </w:r>
            <w:r w:rsidRPr="00746B31">
              <w:rPr>
                <w:rFonts w:ascii="Times New Roman" w:hAnsi="Times New Roman" w:cs="Times New Roman"/>
              </w:rPr>
              <w:t>находящегося в  собственности городских округов ( за исключением имущества автономных учреждений, а также имущества государственных и муниципальных унитарных предприятий, в том числе казенных),в части реализации основных средств по указанному имуществу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2 929 000,00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2 929 000,00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2 929 000,00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1 14 06000 00 0000 430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Доходы от продажи земельных участков,</w:t>
            </w:r>
            <w:r w:rsidR="00241CB1">
              <w:rPr>
                <w:rFonts w:ascii="Times New Roman" w:hAnsi="Times New Roman" w:cs="Times New Roman"/>
              </w:rPr>
              <w:t xml:space="preserve"> </w:t>
            </w:r>
            <w:r w:rsidRPr="00746B31">
              <w:rPr>
                <w:rFonts w:ascii="Times New Roman" w:hAnsi="Times New Roman" w:cs="Times New Roman"/>
              </w:rPr>
              <w:t>находящихся в государственной и муниципальной собственности (за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230 730 000,00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230 730 000,00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130 730 000,00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1 14 06010 00 0000 430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Доходы от продажи земельных участков,</w:t>
            </w:r>
            <w:r w:rsidR="00241CB1">
              <w:rPr>
                <w:rFonts w:ascii="Times New Roman" w:hAnsi="Times New Roman" w:cs="Times New Roman"/>
              </w:rPr>
              <w:t xml:space="preserve"> </w:t>
            </w:r>
            <w:r w:rsidRPr="00746B31">
              <w:rPr>
                <w:rFonts w:ascii="Times New Roman" w:hAnsi="Times New Roman" w:cs="Times New Roman"/>
              </w:rPr>
              <w:t>государственная собственность на которые не разграничена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230 000 000,00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230 000 000,00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130 000 000,00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1 14 06012 04 0000 430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Доходы от продажи земельных участков,</w:t>
            </w:r>
            <w:r w:rsidR="00241CB1">
              <w:rPr>
                <w:rFonts w:ascii="Times New Roman" w:hAnsi="Times New Roman" w:cs="Times New Roman"/>
              </w:rPr>
              <w:t xml:space="preserve"> </w:t>
            </w:r>
            <w:r w:rsidRPr="00746B31">
              <w:rPr>
                <w:rFonts w:ascii="Times New Roman" w:hAnsi="Times New Roman" w:cs="Times New Roman"/>
              </w:rPr>
              <w:t>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230 000 000,00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230 000 000,00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130 000 000,00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1 14 06020 00 0000 430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Доходы от продажи земельных участков,</w:t>
            </w:r>
            <w:r w:rsidR="00241CB1">
              <w:rPr>
                <w:rFonts w:ascii="Times New Roman" w:hAnsi="Times New Roman" w:cs="Times New Roman"/>
              </w:rPr>
              <w:t xml:space="preserve"> </w:t>
            </w:r>
            <w:r w:rsidRPr="00746B31">
              <w:rPr>
                <w:rFonts w:ascii="Times New Roman" w:hAnsi="Times New Roman" w:cs="Times New Roman"/>
              </w:rPr>
              <w:t>государственная собственность на которые  разграничена ( 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730 000,00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730 000,00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730 000,00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1 14 06024 04 0000 430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Доходы от продажи земельных участков,</w:t>
            </w:r>
            <w:r w:rsidR="00241CB1">
              <w:rPr>
                <w:rFonts w:ascii="Times New Roman" w:hAnsi="Times New Roman" w:cs="Times New Roman"/>
              </w:rPr>
              <w:t xml:space="preserve"> </w:t>
            </w:r>
            <w:r w:rsidRPr="00746B31">
              <w:rPr>
                <w:rFonts w:ascii="Times New Roman" w:hAnsi="Times New Roman" w:cs="Times New Roman"/>
              </w:rPr>
              <w:t>находящихся в собственности городских округов ( за исключением земельных участков  автономных учреждений)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730 000,00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730 000,00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730 000,00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1 14 06300 00 0000 430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241CB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Плата за увеличение площади земельных участков,</w:t>
            </w:r>
            <w:r w:rsidR="00241CB1">
              <w:rPr>
                <w:rFonts w:ascii="Times New Roman" w:hAnsi="Times New Roman" w:cs="Times New Roman"/>
              </w:rPr>
              <w:t xml:space="preserve"> </w:t>
            </w:r>
            <w:r w:rsidRPr="00746B31">
              <w:rPr>
                <w:rFonts w:ascii="Times New Roman" w:hAnsi="Times New Roman" w:cs="Times New Roman"/>
              </w:rPr>
              <w:t>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 муниципальной собственности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34 000 000,00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42 700 000,00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34 000 000,00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1 14 06312 04 0000 430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Плата за увеличение площади земельных участков,</w:t>
            </w:r>
            <w:r w:rsidR="00241CB1">
              <w:rPr>
                <w:rFonts w:ascii="Times New Roman" w:hAnsi="Times New Roman" w:cs="Times New Roman"/>
              </w:rPr>
              <w:t xml:space="preserve"> </w:t>
            </w:r>
            <w:r w:rsidRPr="00746B31">
              <w:rPr>
                <w:rFonts w:ascii="Times New Roman" w:hAnsi="Times New Roman" w:cs="Times New Roman"/>
              </w:rPr>
              <w:t>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34 000 000,00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42 700 000,00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34 000 000,00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1 16 00000 00 0000 000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Штрафные санкции, возмещение ущерба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11 000 000,00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11 000 000,00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11 000 000,00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1 17 00000 00 0000 000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Прочие  неналоговые  доходы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37 862 000,00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38 689 000,00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39 651 000,00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lastRenderedPageBreak/>
              <w:t>1 17 05040 04 0000 180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Прочие неналоговые доходы  бюджетов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37 862 000,00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38 689 000,00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39 651 000,00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2 00 00000 00 0000 000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Безвозмездные  поступления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5 126 473 636,77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3 255 698 151,17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974D73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3</w:t>
            </w:r>
            <w:r w:rsidR="00974D73">
              <w:rPr>
                <w:rFonts w:ascii="Times New Roman" w:hAnsi="Times New Roman" w:cs="Times New Roman"/>
              </w:rPr>
              <w:t> 067 822 303,85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2 02 00000 00 0000 000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5 126 473 636,77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3 255 698 151,17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3 042 422 303,85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2 02 10000 00 0000 150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14 230 000,00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2 02 19999 04 0000 150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Прочие дотации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14 230 000,00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2 02 20000 00 0000 150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2 561 225 163,02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595 366 875,11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215 347 555,65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2 02 20303 04 0000 150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84 653 854,76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97 132 755,20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2 02 25081 04 0000 150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239 419,37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2 02 25424 04 0000 150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Субсидии бюджетам городских округов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151 515 151,52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46 600 309,28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2 02 25454 04 0000 150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8 000 000,00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2 02 25497 04 0000 150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35 689 954,00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21 019 165,04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20 560 275,87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2 02 25505 04 0000 150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Субсидии бюджетам городских округов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1 325 807 142,85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2 02 25513 04 0000 150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Субсидии бюджетам городских округов на развитие сети учреждений культурно-досугового типа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58 842 268,04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2 02 25519 04 0000 150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8 234 156,53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6 375 692,52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2 02 25517 04 0000 150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2 409 638,55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666 296,30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646 835,44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2 02 25555 04 0000 150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39 553 746,59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40 319 933,15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38 654 067,64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2 02 29999 04 0000 150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Прочие субсидии бюджетам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905 122 098,85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389 628 416,14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90 268 416,14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2 02 30000 00 0000 150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2 460 605 553,95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2 575 155 816,06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2 741 694 100,80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2 02 35930 04 0000 150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15 268 817,00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15 268 817,00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15 268 817,00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2 02 35120 04 0000 150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154 369,00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1 229 285,00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147 410,00</w:t>
            </w:r>
          </w:p>
        </w:tc>
      </w:tr>
      <w:tr w:rsidR="00746B31" w:rsidRPr="000628A1" w:rsidTr="00C035B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3 02 35304 04 0000 150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 xml:space="preserve">Субвенции бюджетам городских округов на организацию бесплатного горячего питания обучающихся, получающих начальное общее образование в </w:t>
            </w:r>
            <w:r w:rsidRPr="00746B31">
              <w:rPr>
                <w:rFonts w:ascii="Times New Roman" w:hAnsi="Times New Roman" w:cs="Times New Roman"/>
              </w:rPr>
              <w:lastRenderedPageBreak/>
              <w:t>государственных и муниципальных образовательных организациях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lastRenderedPageBreak/>
              <w:t>125 146 350,00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114 632 700,00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110 869 750,00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lastRenderedPageBreak/>
              <w:t>2 02 30024 04 0000 150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2 272 019 070,95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2 384 235 247,06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2 553 617 145,80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2 02 30029 04 0000 150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Субвенции бюджетам городских округов на компенсацию части 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41 320 090,00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42 966 905,00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44 688 575,00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2 02 35082 04 0000 150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числа по договорам найма специализированных жилых помещений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9 834 360,00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9 834 360,00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2 02 36900 04 0000 150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Единая субвенция бюджетам городских округов из бюджета субъекта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4 297 343,00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4 484 129,00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4 663 495,00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2 02 39999 04 0000 150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Прочие субвенции бюджетам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2 399 514,00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2 504 373,00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2 604 548,00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2 02 40000 00 0000 150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46B3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Иные межбюджетные трансферты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90 412 919,80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85 175 460,00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85 380 647,40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2 02 45303 04 0000 150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746B31">
              <w:rPr>
                <w:rFonts w:ascii="Times New Roman" w:hAnsi="Times New Roman" w:cs="Times New Roman"/>
                <w:color w:val="00000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70 551 000,00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70 434 000,00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70 434 000,00</w:t>
            </w:r>
          </w:p>
        </w:tc>
      </w:tr>
      <w:tr w:rsidR="00746B31" w:rsidRPr="000628A1" w:rsidTr="00C035B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2 02 45179 04 0000 150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746B31">
              <w:rPr>
                <w:rFonts w:ascii="Times New Roman" w:hAnsi="Times New Roman" w:cs="Times New Roman"/>
                <w:color w:val="000000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объединениями в общеобразовательных организациях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11 173 699,80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11 343 240,00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11 548 427,40</w:t>
            </w:r>
          </w:p>
        </w:tc>
      </w:tr>
      <w:tr w:rsidR="00746B31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2 02 49999 04 0000 150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746B31">
              <w:rPr>
                <w:rFonts w:ascii="Times New Roman" w:hAnsi="Times New Roman" w:cs="Times New Roman"/>
                <w:color w:val="00000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8 688 220,00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3 398 220,00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</w:rPr>
              <w:t>3 398 220,00</w:t>
            </w:r>
          </w:p>
        </w:tc>
      </w:tr>
      <w:tr w:rsidR="00974D73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4D73" w:rsidRPr="00746B31" w:rsidRDefault="00974D73" w:rsidP="00974D73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2 07 00000 00 0000 000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4D73" w:rsidRPr="00746B31" w:rsidRDefault="00974D73" w:rsidP="00746B31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безвозмездные поступления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4D73" w:rsidRPr="00746B31" w:rsidRDefault="00974D73" w:rsidP="00746B3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4D73" w:rsidRPr="00746B31" w:rsidRDefault="00974D73" w:rsidP="00746B3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4D73" w:rsidRPr="00746B31" w:rsidRDefault="00974D73" w:rsidP="00746B3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25 400 000,00</w:t>
            </w:r>
          </w:p>
        </w:tc>
      </w:tr>
      <w:tr w:rsidR="00974D73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4D73" w:rsidRPr="00746B31" w:rsidRDefault="00974D73" w:rsidP="00974D73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2 07 0</w:t>
            </w: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0 0</w:t>
            </w: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4D73" w:rsidRPr="00746B31" w:rsidRDefault="00974D73" w:rsidP="00746B31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безвозмездные поступления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в бюджеты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4D73" w:rsidRPr="00746B31" w:rsidRDefault="00974D73" w:rsidP="00746B3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4D73" w:rsidRPr="00746B31" w:rsidRDefault="00974D73" w:rsidP="00746B3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4D73" w:rsidRPr="00746B31" w:rsidRDefault="00974D73" w:rsidP="00746B31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25 400 000,00</w:t>
            </w:r>
          </w:p>
        </w:tc>
      </w:tr>
      <w:tr w:rsidR="00746B31" w:rsidRPr="000628A1" w:rsidTr="00C035B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</w:rPr>
            </w:pPr>
            <w:r w:rsidRPr="00746B3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46B31" w:rsidRPr="00746B31" w:rsidRDefault="00746B31" w:rsidP="00746B31">
            <w:pPr>
              <w:pStyle w:val="aa"/>
              <w:rPr>
                <w:rFonts w:ascii="Times New Roman" w:hAnsi="Times New Roman" w:cs="Times New Roman"/>
                <w:b/>
                <w:bCs/>
              </w:rPr>
            </w:pPr>
            <w:r w:rsidRPr="00746B31">
              <w:rPr>
                <w:rFonts w:ascii="Times New Roman" w:hAnsi="Times New Roman" w:cs="Times New Roman"/>
                <w:b/>
                <w:bCs/>
              </w:rPr>
              <w:t>Всего доходов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  <w:b/>
                <w:bCs/>
              </w:rPr>
              <w:t>8 096 341 636,77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46B31" w:rsidRPr="00746B31" w:rsidRDefault="00746B31" w:rsidP="00746B31">
            <w:pPr>
              <w:pStyle w:val="aa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  <w:b/>
                <w:bCs/>
              </w:rPr>
              <w:t>5 961 334 151,17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46B31" w:rsidRPr="00746B31" w:rsidRDefault="00746B31" w:rsidP="00C96BFB">
            <w:pPr>
              <w:pStyle w:val="aa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B31">
              <w:rPr>
                <w:rFonts w:ascii="Times New Roman" w:hAnsi="Times New Roman" w:cs="Times New Roman"/>
                <w:b/>
                <w:bCs/>
              </w:rPr>
              <w:t>5 7</w:t>
            </w:r>
            <w:r w:rsidR="00974D73">
              <w:rPr>
                <w:rFonts w:ascii="Times New Roman" w:hAnsi="Times New Roman" w:cs="Times New Roman"/>
                <w:b/>
                <w:bCs/>
              </w:rPr>
              <w:t>47</w:t>
            </w:r>
            <w:r w:rsidRPr="00746B3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C96BFB">
              <w:rPr>
                <w:rFonts w:ascii="Times New Roman" w:hAnsi="Times New Roman" w:cs="Times New Roman"/>
                <w:b/>
                <w:bCs/>
              </w:rPr>
              <w:t>1</w:t>
            </w:r>
            <w:bookmarkStart w:id="0" w:name="_GoBack"/>
            <w:bookmarkEnd w:id="0"/>
            <w:r w:rsidRPr="00746B31">
              <w:rPr>
                <w:rFonts w:ascii="Times New Roman" w:hAnsi="Times New Roman" w:cs="Times New Roman"/>
                <w:b/>
                <w:bCs/>
              </w:rPr>
              <w:t>58 303,85</w:t>
            </w:r>
          </w:p>
        </w:tc>
      </w:tr>
    </w:tbl>
    <w:p w:rsidR="00BB2572" w:rsidRPr="00874432" w:rsidRDefault="00BB2572">
      <w:pPr>
        <w:rPr>
          <w:rFonts w:ascii="Times New Roman" w:hAnsi="Times New Roman" w:cs="Times New Roman"/>
          <w:b/>
        </w:rPr>
      </w:pPr>
    </w:p>
    <w:sectPr w:rsidR="00BB2572" w:rsidRPr="00874432" w:rsidSect="003A7950">
      <w:headerReference w:type="default" r:id="rId8"/>
      <w:pgSz w:w="16838" w:h="11906" w:orient="landscape"/>
      <w:pgMar w:top="85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F17" w:rsidRDefault="00A27F17" w:rsidP="003A7950">
      <w:pPr>
        <w:spacing w:after="0" w:line="240" w:lineRule="auto"/>
      </w:pPr>
      <w:r>
        <w:separator/>
      </w:r>
    </w:p>
  </w:endnote>
  <w:endnote w:type="continuationSeparator" w:id="0">
    <w:p w:rsidR="00A27F17" w:rsidRDefault="00A27F17" w:rsidP="003A7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F17" w:rsidRDefault="00A27F17" w:rsidP="003A7950">
      <w:pPr>
        <w:spacing w:after="0" w:line="240" w:lineRule="auto"/>
      </w:pPr>
      <w:r>
        <w:separator/>
      </w:r>
    </w:p>
  </w:footnote>
  <w:footnote w:type="continuationSeparator" w:id="0">
    <w:p w:rsidR="00A27F17" w:rsidRDefault="00A27F17" w:rsidP="003A7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886060322"/>
      <w:docPartObj>
        <w:docPartGallery w:val="Page Numbers (Top of Page)"/>
        <w:docPartUnique/>
      </w:docPartObj>
    </w:sdtPr>
    <w:sdtEndPr/>
    <w:sdtContent>
      <w:p w:rsidR="003A7950" w:rsidRPr="003A7950" w:rsidRDefault="003A7950" w:rsidP="003A7950">
        <w:pPr>
          <w:pStyle w:val="a4"/>
          <w:jc w:val="center"/>
          <w:rPr>
            <w:rFonts w:ascii="Times New Roman" w:hAnsi="Times New Roman" w:cs="Times New Roman"/>
          </w:rPr>
        </w:pPr>
        <w:r w:rsidRPr="003A7950">
          <w:rPr>
            <w:rFonts w:ascii="Times New Roman" w:hAnsi="Times New Roman" w:cs="Times New Roman"/>
          </w:rPr>
          <w:fldChar w:fldCharType="begin"/>
        </w:r>
        <w:r w:rsidRPr="003A7950">
          <w:rPr>
            <w:rFonts w:ascii="Times New Roman" w:hAnsi="Times New Roman" w:cs="Times New Roman"/>
          </w:rPr>
          <w:instrText>PAGE   \* MERGEFORMAT</w:instrText>
        </w:r>
        <w:r w:rsidRPr="003A7950">
          <w:rPr>
            <w:rFonts w:ascii="Times New Roman" w:hAnsi="Times New Roman" w:cs="Times New Roman"/>
          </w:rPr>
          <w:fldChar w:fldCharType="separate"/>
        </w:r>
        <w:r w:rsidR="00C96BFB">
          <w:rPr>
            <w:rFonts w:ascii="Times New Roman" w:hAnsi="Times New Roman" w:cs="Times New Roman"/>
            <w:noProof/>
          </w:rPr>
          <w:t>5</w:t>
        </w:r>
        <w:r w:rsidRPr="003A7950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EF1"/>
    <w:rsid w:val="000054C9"/>
    <w:rsid w:val="0003121E"/>
    <w:rsid w:val="000320A0"/>
    <w:rsid w:val="000628A1"/>
    <w:rsid w:val="00066229"/>
    <w:rsid w:val="00084717"/>
    <w:rsid w:val="0009308F"/>
    <w:rsid w:val="000A36F7"/>
    <w:rsid w:val="000B6C00"/>
    <w:rsid w:val="000C6903"/>
    <w:rsid w:val="00135A78"/>
    <w:rsid w:val="001B42F7"/>
    <w:rsid w:val="001B6C27"/>
    <w:rsid w:val="001D0999"/>
    <w:rsid w:val="001D4CDC"/>
    <w:rsid w:val="001E491F"/>
    <w:rsid w:val="00241CB1"/>
    <w:rsid w:val="00243E83"/>
    <w:rsid w:val="00252B3E"/>
    <w:rsid w:val="00256DF2"/>
    <w:rsid w:val="00260135"/>
    <w:rsid w:val="002A236A"/>
    <w:rsid w:val="002D4989"/>
    <w:rsid w:val="002E15E8"/>
    <w:rsid w:val="002E1E29"/>
    <w:rsid w:val="002E2BD0"/>
    <w:rsid w:val="00302A0D"/>
    <w:rsid w:val="00327E65"/>
    <w:rsid w:val="0033111C"/>
    <w:rsid w:val="0034667B"/>
    <w:rsid w:val="00351360"/>
    <w:rsid w:val="0038720D"/>
    <w:rsid w:val="003A7950"/>
    <w:rsid w:val="003B06A1"/>
    <w:rsid w:val="003F230E"/>
    <w:rsid w:val="003F26C3"/>
    <w:rsid w:val="00474FE5"/>
    <w:rsid w:val="004778C4"/>
    <w:rsid w:val="0048169E"/>
    <w:rsid w:val="00482A6E"/>
    <w:rsid w:val="004874A8"/>
    <w:rsid w:val="004B57BF"/>
    <w:rsid w:val="004D0BD4"/>
    <w:rsid w:val="004E5601"/>
    <w:rsid w:val="00536FC5"/>
    <w:rsid w:val="00542D8F"/>
    <w:rsid w:val="00545F67"/>
    <w:rsid w:val="00554390"/>
    <w:rsid w:val="0056024B"/>
    <w:rsid w:val="00570DEA"/>
    <w:rsid w:val="005A3372"/>
    <w:rsid w:val="00635CB5"/>
    <w:rsid w:val="006434DA"/>
    <w:rsid w:val="0065317A"/>
    <w:rsid w:val="006663D6"/>
    <w:rsid w:val="00686CBE"/>
    <w:rsid w:val="00687F43"/>
    <w:rsid w:val="0069598B"/>
    <w:rsid w:val="006B5059"/>
    <w:rsid w:val="00704ADF"/>
    <w:rsid w:val="00711BE6"/>
    <w:rsid w:val="00733B2F"/>
    <w:rsid w:val="00746B31"/>
    <w:rsid w:val="00754C50"/>
    <w:rsid w:val="00771441"/>
    <w:rsid w:val="007931A3"/>
    <w:rsid w:val="00793A95"/>
    <w:rsid w:val="007A50EA"/>
    <w:rsid w:val="00846437"/>
    <w:rsid w:val="0085228E"/>
    <w:rsid w:val="00874432"/>
    <w:rsid w:val="00883F09"/>
    <w:rsid w:val="008904E3"/>
    <w:rsid w:val="008B0170"/>
    <w:rsid w:val="008B2EF1"/>
    <w:rsid w:val="008E7C47"/>
    <w:rsid w:val="008F7469"/>
    <w:rsid w:val="009150AA"/>
    <w:rsid w:val="00922016"/>
    <w:rsid w:val="0093356D"/>
    <w:rsid w:val="00940619"/>
    <w:rsid w:val="00954574"/>
    <w:rsid w:val="009719AB"/>
    <w:rsid w:val="00974D73"/>
    <w:rsid w:val="0099379C"/>
    <w:rsid w:val="009C4E4A"/>
    <w:rsid w:val="00A27F17"/>
    <w:rsid w:val="00A77523"/>
    <w:rsid w:val="00A82FDA"/>
    <w:rsid w:val="00AA1983"/>
    <w:rsid w:val="00AC2A1C"/>
    <w:rsid w:val="00AF0133"/>
    <w:rsid w:val="00AF35F6"/>
    <w:rsid w:val="00B12BFF"/>
    <w:rsid w:val="00B16220"/>
    <w:rsid w:val="00B34F20"/>
    <w:rsid w:val="00B4228D"/>
    <w:rsid w:val="00B516E7"/>
    <w:rsid w:val="00B73A58"/>
    <w:rsid w:val="00B93976"/>
    <w:rsid w:val="00BB2572"/>
    <w:rsid w:val="00BB78DE"/>
    <w:rsid w:val="00BB78E3"/>
    <w:rsid w:val="00C171B5"/>
    <w:rsid w:val="00C367A6"/>
    <w:rsid w:val="00C63392"/>
    <w:rsid w:val="00C96BFB"/>
    <w:rsid w:val="00D01C81"/>
    <w:rsid w:val="00D11A41"/>
    <w:rsid w:val="00D176FA"/>
    <w:rsid w:val="00D22725"/>
    <w:rsid w:val="00D40EF3"/>
    <w:rsid w:val="00D54AD3"/>
    <w:rsid w:val="00D65D20"/>
    <w:rsid w:val="00D672CA"/>
    <w:rsid w:val="00DB5E88"/>
    <w:rsid w:val="00E043BA"/>
    <w:rsid w:val="00E259CE"/>
    <w:rsid w:val="00E73E7D"/>
    <w:rsid w:val="00ED2049"/>
    <w:rsid w:val="00ED52BD"/>
    <w:rsid w:val="00EF6FD7"/>
    <w:rsid w:val="00F55671"/>
    <w:rsid w:val="00F820B5"/>
    <w:rsid w:val="00F9188A"/>
    <w:rsid w:val="00F93002"/>
    <w:rsid w:val="00FB5466"/>
    <w:rsid w:val="00FE0038"/>
    <w:rsid w:val="00FF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11A4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11A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7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A8283-26A3-4114-A397-6D708373C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5</Pages>
  <Words>2148</Words>
  <Characters>12249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И. Леськив</dc:creator>
  <cp:lastModifiedBy>Светлана И. Леськив</cp:lastModifiedBy>
  <cp:revision>98</cp:revision>
  <cp:lastPrinted>2023-05-19T06:10:00Z</cp:lastPrinted>
  <dcterms:created xsi:type="dcterms:W3CDTF">2022-09-23T05:49:00Z</dcterms:created>
  <dcterms:modified xsi:type="dcterms:W3CDTF">2025-01-08T00:24:00Z</dcterms:modified>
</cp:coreProperties>
</file>